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b/>
          <w:bCs/>
          <w:color w:val="000000"/>
          <w:szCs w:val="24"/>
          <w:lang w:eastAsia="sv-SE"/>
        </w:rPr>
        <w:t>Årsmöte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Tack för ett trevligt årsmöte. Stadsvandringen och årsmötesmiddagen var också uppskattade.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Årsmötesprotokollet kommer att mailas till er, läggas ut på hemsidan och på vår interna Facebookgrupp när det har blivit justerat.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Styrelsens utseende efter årsmöte och konstituerande styrelsemöte blev följande: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ordförande Camia Eklöf, omval 1 år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sekreterare/vice ordförande Lena Eklund, omval 2 år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kassör Håkan Creutz, 1 år kvar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materialansvar Filip Gandarve, omval 2 år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övrig ledamot Björn Nordberg, nyval 2 år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IT-ansvar Elbereth Åhlberg, 1 år kvar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skytteansvar Tom Westerholm, 1 år kvar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Fler personval: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revisorer Stefan Magnusson, Christer Hallin, omval 1 år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revisorssuppleant Roland Bexander, omval 1 år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valberedning: Gunnar Holmgren (sammankallande), Camilla Ohlin Dahlgren, Andreas Andersson, omval 1 år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b/>
          <w:bCs/>
          <w:color w:val="000000"/>
          <w:szCs w:val="24"/>
          <w:lang w:eastAsia="sv-SE"/>
        </w:rPr>
        <w:t>Åland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På torsdag den 26 maj åker vi till Åland! Vi åker hem på söndag den 29 maj. Vi som åker från Gotland tar färjan den 26/5 kl. 07.15. Vi är i Nynäshamn kl. 10.30.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Vi tar sedan Eckerö linjens färja från Grisslehamn kl. 15.00 och är framme i Eckerö kl. 18.00. I segerviss karavan färdas vi sedan till vikingabyn i Saltvik. Alla betalar 100 kr till föreningen Fibula för vatten, el och boende. Vi kan bo i 2 långhus. Det finns dusch, toaletter och restaurangkök. Förslag på packning mailas till de som anmäler sig.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Den 29/5 åker vi från Eckerö kl. 13.30 och är framme i Grisslehamn kl. 14.30.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Vi som åker till Gotland åker kl. 19.40 från Nynäshamn och är i Visby kl. 22.55.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Anmäl dig till </w:t>
      </w:r>
      <w:hyperlink r:id="rId9" w:tgtFrame="_blank" w:history="1">
        <w:r w:rsidRPr="00EB247A">
          <w:rPr>
            <w:rFonts w:ascii="Calibri" w:eastAsia="Times New Roman" w:hAnsi="Calibri" w:cs="Calibri"/>
            <w:color w:val="1155CC"/>
            <w:szCs w:val="24"/>
            <w:u w:val="single"/>
            <w:lang w:eastAsia="sv-SE"/>
          </w:rPr>
          <w:t>camia.eklof@edu.gotland.se</w:t>
        </w:r>
      </w:hyperlink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senast den 8 april(vi vill boka biljetterna i god tid). Du måste anmäla om du ska ha med bil på Eckerö linjen. Personbil=max 6 m lång, max 2,4 m hög, max 2,05 m bred. Meddela även </w:t>
      </w:r>
      <w:hyperlink r:id="rId10" w:tgtFrame="_blank" w:history="1">
        <w:r w:rsidRPr="00EB247A">
          <w:rPr>
            <w:rFonts w:ascii="Calibri" w:eastAsia="Times New Roman" w:hAnsi="Calibri" w:cs="Calibri"/>
            <w:color w:val="1155CC"/>
            <w:szCs w:val="24"/>
            <w:u w:val="single"/>
            <w:lang w:eastAsia="sv-SE"/>
          </w:rPr>
          <w:t>reg.nr</w:t>
        </w:r>
      </w:hyperlink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. Om du har fordon som inte räknas som personbil måste du ange storlek på fordonet.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lastRenderedPageBreak/>
        <w:t>Vi kommer att bjuda på mat under Ålandsvistelsen. Meddela Camia eventuella behov av särskild kost.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 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Med vänlig hälsning</w:t>
      </w:r>
    </w:p>
    <w:p w:rsidR="00EB247A" w:rsidRPr="00EB247A" w:rsidRDefault="00EB247A" w:rsidP="00EB247A">
      <w:pPr>
        <w:shd w:val="clear" w:color="auto" w:fill="FFFFFF"/>
        <w:rPr>
          <w:rFonts w:ascii="Calibri" w:eastAsia="Times New Roman" w:hAnsi="Calibri" w:cs="Calibri"/>
          <w:color w:val="222222"/>
          <w:sz w:val="22"/>
          <w:lang w:eastAsia="sv-SE"/>
        </w:rPr>
      </w:pPr>
      <w:r w:rsidRPr="00EB247A">
        <w:rPr>
          <w:rFonts w:ascii="Calibri" w:eastAsia="Times New Roman" w:hAnsi="Calibri" w:cs="Calibri"/>
          <w:color w:val="000000"/>
          <w:szCs w:val="24"/>
          <w:lang w:eastAsia="sv-SE"/>
        </w:rPr>
        <w:t>styrelsen</w:t>
      </w:r>
    </w:p>
    <w:p w:rsidR="00AA4226" w:rsidRPr="00AA4226" w:rsidRDefault="00AA4226" w:rsidP="00AA4226">
      <w:pPr>
        <w:spacing w:after="200" w:line="276" w:lineRule="auto"/>
      </w:pPr>
      <w:bookmarkStart w:id="0" w:name="_GoBack"/>
      <w:bookmarkEnd w:id="0"/>
    </w:p>
    <w:sectPr w:rsidR="00AA4226" w:rsidRPr="00AA4226" w:rsidSect="00702E61">
      <w:pgSz w:w="11906" w:h="16838"/>
      <w:pgMar w:top="1985" w:right="1985" w:bottom="1797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B2" w:rsidRDefault="003A71B2" w:rsidP="00A419A4">
      <w:r>
        <w:separator/>
      </w:r>
    </w:p>
  </w:endnote>
  <w:endnote w:type="continuationSeparator" w:id="0">
    <w:p w:rsidR="003A71B2" w:rsidRDefault="003A71B2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B2" w:rsidRDefault="003A71B2" w:rsidP="00A419A4">
      <w:r>
        <w:separator/>
      </w:r>
    </w:p>
  </w:footnote>
  <w:footnote w:type="continuationSeparator" w:id="0">
    <w:p w:rsidR="003A71B2" w:rsidRDefault="003A71B2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631D0864"/>
    <w:multiLevelType w:val="multilevel"/>
    <w:tmpl w:val="80ACD786"/>
    <w:numStyleLink w:val="KFMNumreraderubriker"/>
  </w:abstractNum>
  <w:abstractNum w:abstractNumId="16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4BE4"/>
    <w:multiLevelType w:val="multilevel"/>
    <w:tmpl w:val="67FCC526"/>
    <w:numStyleLink w:val="SKVParagraf"/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7A"/>
    <w:rsid w:val="0000280A"/>
    <w:rsid w:val="000230F8"/>
    <w:rsid w:val="00036989"/>
    <w:rsid w:val="00041CDA"/>
    <w:rsid w:val="000619CA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962C5"/>
    <w:rsid w:val="001A6416"/>
    <w:rsid w:val="001B00C6"/>
    <w:rsid w:val="001D1D34"/>
    <w:rsid w:val="001D351C"/>
    <w:rsid w:val="00207BAD"/>
    <w:rsid w:val="00246F46"/>
    <w:rsid w:val="00247ED4"/>
    <w:rsid w:val="002601C9"/>
    <w:rsid w:val="0026288B"/>
    <w:rsid w:val="002A5ED5"/>
    <w:rsid w:val="002F03AA"/>
    <w:rsid w:val="0033061E"/>
    <w:rsid w:val="00331C63"/>
    <w:rsid w:val="003407A2"/>
    <w:rsid w:val="00351907"/>
    <w:rsid w:val="003838A1"/>
    <w:rsid w:val="00397672"/>
    <w:rsid w:val="003A254D"/>
    <w:rsid w:val="003A5BF2"/>
    <w:rsid w:val="003A71B2"/>
    <w:rsid w:val="003B1EA9"/>
    <w:rsid w:val="003F2013"/>
    <w:rsid w:val="00406F81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6671"/>
    <w:rsid w:val="00605327"/>
    <w:rsid w:val="00616284"/>
    <w:rsid w:val="0062414A"/>
    <w:rsid w:val="00640E88"/>
    <w:rsid w:val="00653ACB"/>
    <w:rsid w:val="00666113"/>
    <w:rsid w:val="00682B8F"/>
    <w:rsid w:val="006A4B90"/>
    <w:rsid w:val="006D5FA5"/>
    <w:rsid w:val="006E12A7"/>
    <w:rsid w:val="006F0DFE"/>
    <w:rsid w:val="00702E61"/>
    <w:rsid w:val="00751039"/>
    <w:rsid w:val="00754F6B"/>
    <w:rsid w:val="00781A0B"/>
    <w:rsid w:val="007A069E"/>
    <w:rsid w:val="007A7AB9"/>
    <w:rsid w:val="00815D75"/>
    <w:rsid w:val="00842E53"/>
    <w:rsid w:val="00873AF8"/>
    <w:rsid w:val="00873EFA"/>
    <w:rsid w:val="00880D13"/>
    <w:rsid w:val="0089261A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A00FF7"/>
    <w:rsid w:val="00A04FB7"/>
    <w:rsid w:val="00A419A4"/>
    <w:rsid w:val="00A429A1"/>
    <w:rsid w:val="00A42BA6"/>
    <w:rsid w:val="00A45551"/>
    <w:rsid w:val="00A662EF"/>
    <w:rsid w:val="00A931D6"/>
    <w:rsid w:val="00AA4226"/>
    <w:rsid w:val="00AB3D66"/>
    <w:rsid w:val="00B17118"/>
    <w:rsid w:val="00B514A0"/>
    <w:rsid w:val="00B53B55"/>
    <w:rsid w:val="00B557D4"/>
    <w:rsid w:val="00B70047"/>
    <w:rsid w:val="00B86C15"/>
    <w:rsid w:val="00BF4C6E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A0116"/>
    <w:rsid w:val="00CA4CA5"/>
    <w:rsid w:val="00CC31D1"/>
    <w:rsid w:val="00CD10B6"/>
    <w:rsid w:val="00D24C4E"/>
    <w:rsid w:val="00D739C4"/>
    <w:rsid w:val="00D918E1"/>
    <w:rsid w:val="00D94BC0"/>
    <w:rsid w:val="00D960BA"/>
    <w:rsid w:val="00DB260A"/>
    <w:rsid w:val="00DB6E41"/>
    <w:rsid w:val="00DC347D"/>
    <w:rsid w:val="00DF08F0"/>
    <w:rsid w:val="00E27A18"/>
    <w:rsid w:val="00E33330"/>
    <w:rsid w:val="00E43FFB"/>
    <w:rsid w:val="00E57CD0"/>
    <w:rsid w:val="00E6122B"/>
    <w:rsid w:val="00E656CB"/>
    <w:rsid w:val="00E80A1D"/>
    <w:rsid w:val="00EA7E15"/>
    <w:rsid w:val="00EB247A"/>
    <w:rsid w:val="00ED3A4B"/>
    <w:rsid w:val="00EF0657"/>
    <w:rsid w:val="00EF79B1"/>
    <w:rsid w:val="00F00AB6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678E95-3077-4D0A-BA3B-9A058E3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eg.nr/" TargetMode="External"/><Relationship Id="rId4" Type="http://schemas.openxmlformats.org/officeDocument/2006/relationships/styles" Target="styles.xml"/><Relationship Id="rId9" Type="http://schemas.openxmlformats.org/officeDocument/2006/relationships/hyperlink" Target="mailto:camia.eklof@edu.gotland.se" TargetMode="External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3C03BA49-8200-4DB3-BD45-773FA953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1728</Characters>
  <Application>Microsoft Office Word</Application>
  <DocSecurity>0</DocSecurity>
  <Lines>14</Lines>
  <Paragraphs>4</Paragraphs>
  <ScaleCrop>false</ScaleCrop>
  <Company>Skatteverket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Elbereth Hurtig Åhlberg</dc:creator>
  <cp:keywords/>
  <dc:description/>
  <cp:lastModifiedBy>Elbereth Hurtig Åhlberg</cp:lastModifiedBy>
  <cp:revision>1</cp:revision>
  <dcterms:created xsi:type="dcterms:W3CDTF">2022-03-15T08:30:00Z</dcterms:created>
  <dcterms:modified xsi:type="dcterms:W3CDTF">2022-03-15T08:31:00Z</dcterms:modified>
</cp:coreProperties>
</file>